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9747688" w14:textId="77777777" w:rsidR="00CD6DA7" w:rsidRDefault="008E3E41" w:rsidP="00CD6DA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CD6DA7">
        <w:rPr>
          <w:rFonts w:ascii="Arial" w:eastAsia="Arial Unicode MS" w:hAnsi="Arial" w:cs="Arial"/>
          <w:b/>
          <w:sz w:val="26"/>
          <w:szCs w:val="26"/>
        </w:rPr>
        <w:t xml:space="preserve">информирует </w:t>
      </w:r>
    </w:p>
    <w:p w14:paraId="6EE2A3E7" w14:textId="748C829D" w:rsidR="00CD6DA7" w:rsidRDefault="00CD6DA7" w:rsidP="00CD6DA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работе в 2022 году </w:t>
      </w:r>
      <w:bookmarkStart w:id="0" w:name="_GoBack"/>
      <w:bookmarkEnd w:id="0"/>
      <w:r>
        <w:rPr>
          <w:rFonts w:ascii="Arial" w:eastAsia="Arial Unicode MS" w:hAnsi="Arial" w:cs="Arial"/>
          <w:b/>
          <w:sz w:val="26"/>
          <w:szCs w:val="26"/>
        </w:rPr>
        <w:t xml:space="preserve">по реализации государственной программы РФ </w:t>
      </w:r>
    </w:p>
    <w:p w14:paraId="027EDAB4" w14:textId="07B6C371" w:rsidR="008E3E41" w:rsidRDefault="00CD6DA7" w:rsidP="00CD6DA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«Национальная система пространственных данных»</w:t>
      </w:r>
    </w:p>
    <w:p w14:paraId="4AC87FB1" w14:textId="77777777" w:rsidR="001335B2" w:rsidRPr="008E3E41" w:rsidRDefault="001335B2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994BFFE" w14:textId="5BBD6B36" w:rsidR="00CD6DA7" w:rsidRPr="00CD6DA7" w:rsidRDefault="00CD6DA7" w:rsidP="00CD6DA7">
      <w:pPr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Управлением </w:t>
      </w:r>
      <w:proofErr w:type="spellStart"/>
      <w:r w:rsidRPr="00C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C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Владимирской области в 2022 году внесены в ЕГРН сведения о границах охранных зон 64 сохранившихся пунктов государственной нивелирной сети I-II классов, 9 пунктов государственной геодезической сети и 2 сохранившихся пунктов государственной гравиметрической сети. </w:t>
      </w:r>
    </w:p>
    <w:p w14:paraId="3A964F10" w14:textId="77777777" w:rsidR="00CD6DA7" w:rsidRPr="00CD6DA7" w:rsidRDefault="00CD6DA7" w:rsidP="00CD6DA7">
      <w:pPr>
        <w:pStyle w:val="ad"/>
        <w:spacing w:after="0"/>
        <w:ind w:firstLine="709"/>
        <w:jc w:val="both"/>
        <w:rPr>
          <w:sz w:val="28"/>
          <w:szCs w:val="28"/>
        </w:rPr>
      </w:pPr>
      <w:r w:rsidRPr="00CD6DA7">
        <w:rPr>
          <w:sz w:val="28"/>
          <w:szCs w:val="28"/>
        </w:rPr>
        <w:t>С марта 2020 года Федеральная служба государственной регистрации, кадастра и картографии (</w:t>
      </w:r>
      <w:proofErr w:type="spellStart"/>
      <w:r w:rsidRPr="00CD6DA7">
        <w:rPr>
          <w:sz w:val="28"/>
          <w:szCs w:val="28"/>
        </w:rPr>
        <w:t>Росреестр</w:t>
      </w:r>
      <w:proofErr w:type="spellEnd"/>
      <w:r w:rsidRPr="00CD6DA7">
        <w:rPr>
          <w:sz w:val="28"/>
          <w:szCs w:val="28"/>
        </w:rPr>
        <w:t>) реализует комплексный план по наполнению Единого государственного реестра недвижимости (ЕГРН) необходимыми сведениями об объектах недвижимости.</w:t>
      </w:r>
    </w:p>
    <w:p w14:paraId="3363DFD8" w14:textId="77777777" w:rsidR="00CD6DA7" w:rsidRPr="00CD6DA7" w:rsidRDefault="00CD6DA7" w:rsidP="00CD6DA7">
      <w:pPr>
        <w:pStyle w:val="ad"/>
        <w:spacing w:after="0"/>
        <w:ind w:firstLine="709"/>
        <w:jc w:val="both"/>
        <w:rPr>
          <w:sz w:val="28"/>
          <w:szCs w:val="28"/>
        </w:rPr>
      </w:pPr>
      <w:r w:rsidRPr="00CD6DA7">
        <w:rPr>
          <w:sz w:val="28"/>
          <w:szCs w:val="28"/>
        </w:rPr>
        <w:t>Охранные зоны геодезических пунктов устанавливаются для всех пунктов в порядке, установленном постановления Правительства Российской Федерации от 21.08.2019 №1080 «Об охранных зонах пунктов государственной геодезической сети, государственной нивелирной сети и государственной гравиметрической сети».</w:t>
      </w:r>
    </w:p>
    <w:p w14:paraId="198F42CE" w14:textId="77777777" w:rsidR="00CD6DA7" w:rsidRPr="00CD6DA7" w:rsidRDefault="00CD6DA7" w:rsidP="00CD6DA7">
      <w:pPr>
        <w:pStyle w:val="ad"/>
        <w:spacing w:after="0"/>
        <w:ind w:firstLine="709"/>
        <w:jc w:val="both"/>
        <w:rPr>
          <w:sz w:val="28"/>
          <w:szCs w:val="28"/>
        </w:rPr>
      </w:pPr>
      <w:r w:rsidRPr="00CD6DA7">
        <w:rPr>
          <w:sz w:val="28"/>
          <w:szCs w:val="28"/>
        </w:rPr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14:paraId="28028A71" w14:textId="77777777" w:rsidR="00CD6DA7" w:rsidRPr="00CD6DA7" w:rsidRDefault="00CD6DA7" w:rsidP="00CD6DA7">
      <w:pPr>
        <w:pStyle w:val="ad"/>
        <w:spacing w:after="0"/>
        <w:ind w:firstLine="709"/>
        <w:jc w:val="both"/>
        <w:rPr>
          <w:sz w:val="28"/>
          <w:szCs w:val="28"/>
        </w:rPr>
      </w:pPr>
      <w:r w:rsidRPr="00CD6DA7">
        <w:rPr>
          <w:sz w:val="28"/>
          <w:szCs w:val="28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14:paraId="0485CDF9" w14:textId="77777777" w:rsidR="00CD6DA7" w:rsidRPr="00CD6DA7" w:rsidRDefault="00CD6DA7" w:rsidP="00CD6DA7">
      <w:pPr>
        <w:pStyle w:val="ad"/>
        <w:spacing w:after="0"/>
        <w:ind w:firstLine="709"/>
        <w:jc w:val="both"/>
        <w:rPr>
          <w:sz w:val="28"/>
          <w:szCs w:val="28"/>
        </w:rPr>
      </w:pPr>
      <w:r w:rsidRPr="00CD6DA7">
        <w:rPr>
          <w:sz w:val="28"/>
          <w:szCs w:val="28"/>
        </w:rPr>
        <w:t>Территории, в отношении которых устанавливаются различные ограничения использования земельных участков, в границах охранной зоны пунктов не выделяются.</w:t>
      </w:r>
    </w:p>
    <w:p w14:paraId="1C3B706C" w14:textId="77777777" w:rsidR="00CD6DA7" w:rsidRPr="00CD6DA7" w:rsidRDefault="00CD6DA7" w:rsidP="00CD6DA7">
      <w:pPr>
        <w:pStyle w:val="ad"/>
        <w:spacing w:after="0"/>
        <w:ind w:firstLine="709"/>
        <w:jc w:val="both"/>
        <w:rPr>
          <w:sz w:val="28"/>
          <w:szCs w:val="28"/>
        </w:rPr>
      </w:pPr>
      <w:r w:rsidRPr="00CD6DA7">
        <w:rPr>
          <w:sz w:val="28"/>
          <w:szCs w:val="28"/>
        </w:rPr>
        <w:t>Ограничения использования земельных участков в охранных зонах геодезических пунктов устанавливаются для охранных зон всех пунктов и не зависят от характеристик пунктов и их территориального расположения.</w:t>
      </w:r>
    </w:p>
    <w:p w14:paraId="2F54A418" w14:textId="77777777" w:rsidR="00CD6DA7" w:rsidRPr="00CD6DA7" w:rsidRDefault="00CD6DA7" w:rsidP="00CD6DA7">
      <w:pPr>
        <w:pStyle w:val="ad"/>
        <w:spacing w:after="0"/>
        <w:ind w:firstLine="709"/>
        <w:jc w:val="both"/>
        <w:rPr>
          <w:sz w:val="28"/>
          <w:szCs w:val="28"/>
        </w:rPr>
      </w:pPr>
      <w:r w:rsidRPr="00CD6DA7">
        <w:rPr>
          <w:sz w:val="28"/>
          <w:szCs w:val="28"/>
        </w:rPr>
        <w:t>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устанавливаются.</w:t>
      </w:r>
    </w:p>
    <w:p w14:paraId="5D2803C9" w14:textId="1966E305" w:rsidR="00CD6DA7" w:rsidRPr="00CD6DA7" w:rsidRDefault="00CD6DA7" w:rsidP="00CD6DA7">
      <w:pPr>
        <w:pStyle w:val="ad"/>
        <w:spacing w:after="0"/>
        <w:ind w:firstLine="709"/>
        <w:jc w:val="both"/>
        <w:rPr>
          <w:sz w:val="28"/>
          <w:szCs w:val="28"/>
        </w:rPr>
      </w:pPr>
      <w:proofErr w:type="gramStart"/>
      <w:r w:rsidRPr="00CD6DA7">
        <w:rPr>
          <w:sz w:val="28"/>
          <w:szCs w:val="28"/>
        </w:rPr>
        <w:lastRenderedPageBreak/>
        <w:t xml:space="preserve">В целях реализации требований указанного постановления Правительства Российской Федерации в 2022 году по 10 заявлениям ФГБУ «Центр геодезии, картографии и ИПД» Управлением </w:t>
      </w:r>
      <w:proofErr w:type="spellStart"/>
      <w:r w:rsidRPr="00CD6DA7">
        <w:rPr>
          <w:sz w:val="28"/>
          <w:szCs w:val="28"/>
        </w:rPr>
        <w:t>Росреестра</w:t>
      </w:r>
      <w:proofErr w:type="spellEnd"/>
      <w:r w:rsidRPr="00CD6DA7">
        <w:rPr>
          <w:sz w:val="28"/>
          <w:szCs w:val="28"/>
        </w:rPr>
        <w:t xml:space="preserve"> по Владимирской области приняты решения об установлении 64 охранных зон нивелирных пунктов 1-2 классов, 2 зон двух сохранившихся пунктов государственной гравиметрической сети, 9 охранных зон пунктов государственной геодезической сети.</w:t>
      </w:r>
      <w:proofErr w:type="gramEnd"/>
      <w:r w:rsidRPr="00CD6DA7">
        <w:rPr>
          <w:sz w:val="28"/>
          <w:szCs w:val="28"/>
        </w:rPr>
        <w:t xml:space="preserve"> По результатам рассмотрения ФГБУ «Центр геодезии, картографии и ИПД» отчетов Управления об обследовании состояния геодезических пунктов и информации об уничтожении пунктов государственной геодезической сети, в соответствии с 3 заявлениями ФГБУ прекращено существование 46 ранее установленных охранных зон пунктов ГГС. </w:t>
      </w:r>
    </w:p>
    <w:p w14:paraId="63261267" w14:textId="6BD26FDA" w:rsidR="00CD6DA7" w:rsidRPr="00CD6DA7" w:rsidRDefault="00CD6DA7" w:rsidP="00CD6DA7">
      <w:pPr>
        <w:pStyle w:val="ad"/>
        <w:spacing w:after="0"/>
        <w:ind w:firstLine="709"/>
        <w:jc w:val="both"/>
        <w:rPr>
          <w:sz w:val="28"/>
          <w:szCs w:val="28"/>
        </w:rPr>
      </w:pPr>
      <w:r w:rsidRPr="00CD6DA7">
        <w:rPr>
          <w:sz w:val="28"/>
          <w:szCs w:val="28"/>
        </w:rPr>
        <w:t xml:space="preserve">На 01.01.2023 года на территории Владимирской области установлены 100 % охранных зон: </w:t>
      </w:r>
    </w:p>
    <w:p w14:paraId="469CF832" w14:textId="287746CB" w:rsidR="00CD6DA7" w:rsidRPr="00CD6DA7" w:rsidRDefault="00CD6DA7" w:rsidP="00CD6DA7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6DA7">
        <w:rPr>
          <w:sz w:val="28"/>
          <w:szCs w:val="28"/>
        </w:rPr>
        <w:t xml:space="preserve">пунктов высокоточной геодезической сети (2 пункта), </w:t>
      </w:r>
    </w:p>
    <w:p w14:paraId="0EEA7CE5" w14:textId="1B4C2190" w:rsidR="00CD6DA7" w:rsidRPr="00CD6DA7" w:rsidRDefault="00CD6DA7" w:rsidP="00CD6DA7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6DA7">
        <w:rPr>
          <w:sz w:val="28"/>
          <w:szCs w:val="28"/>
        </w:rPr>
        <w:t xml:space="preserve">пунктов спутниковой геодезической сети 1 класса (6 пунктов), </w:t>
      </w:r>
    </w:p>
    <w:p w14:paraId="54C611CA" w14:textId="1E49EFBB" w:rsidR="00CD6DA7" w:rsidRPr="00CD6DA7" w:rsidRDefault="00CD6DA7" w:rsidP="00CD6DA7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6DA7">
        <w:rPr>
          <w:sz w:val="28"/>
          <w:szCs w:val="28"/>
        </w:rPr>
        <w:t xml:space="preserve"> пунктов государственной геодезической сети (531 пункт), </w:t>
      </w:r>
    </w:p>
    <w:p w14:paraId="4DA55FDA" w14:textId="00243572" w:rsidR="00CD6DA7" w:rsidRPr="00CD6DA7" w:rsidRDefault="00CD6DA7" w:rsidP="00CD6DA7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6DA7">
        <w:rPr>
          <w:sz w:val="28"/>
          <w:szCs w:val="28"/>
        </w:rPr>
        <w:t xml:space="preserve"> пунктов государственной гравиметрической сети (2 пункта). </w:t>
      </w:r>
    </w:p>
    <w:p w14:paraId="5C5B167E" w14:textId="08230C4B" w:rsidR="00CD6DA7" w:rsidRPr="00CD6DA7" w:rsidRDefault="00CD6DA7" w:rsidP="00CD6DA7">
      <w:pPr>
        <w:pStyle w:val="ad"/>
        <w:spacing w:after="0"/>
        <w:ind w:firstLine="709"/>
        <w:jc w:val="both"/>
        <w:rPr>
          <w:sz w:val="28"/>
          <w:szCs w:val="28"/>
        </w:rPr>
      </w:pPr>
      <w:r w:rsidRPr="00CD6DA7">
        <w:rPr>
          <w:sz w:val="28"/>
          <w:szCs w:val="28"/>
        </w:rPr>
        <w:t xml:space="preserve">Охранные зоны пунктов государственной нивелирной сети  установлены на 75% пунктов (581 из 779 пунктов). Установление охранных зон нивелирных пунктов продолжается по итогам подтверждения сохранности этих пунктов по результатам обследования. </w:t>
      </w:r>
    </w:p>
    <w:p w14:paraId="2D7AD9FC" w14:textId="439B3D5D" w:rsidR="00CD6DA7" w:rsidRPr="00CD6DA7" w:rsidRDefault="00CD6DA7" w:rsidP="00CD6DA7">
      <w:pPr>
        <w:pStyle w:val="ad"/>
        <w:spacing w:after="0"/>
        <w:ind w:firstLine="709"/>
        <w:jc w:val="both"/>
        <w:rPr>
          <w:sz w:val="28"/>
          <w:szCs w:val="28"/>
        </w:rPr>
      </w:pPr>
      <w:r w:rsidRPr="00CD6DA7">
        <w:rPr>
          <w:sz w:val="28"/>
          <w:szCs w:val="28"/>
        </w:rPr>
        <w:t xml:space="preserve"> Общее количество установленных охранных зон геодезических пунктов Владимирской области по состоянию на 01.01.2023 составило 85% или 1122 единицы от общего количества геодезических пунктов, в отношении которых требуется установление зон -</w:t>
      </w:r>
      <w:r>
        <w:rPr>
          <w:sz w:val="28"/>
          <w:szCs w:val="28"/>
        </w:rPr>
        <w:t xml:space="preserve"> </w:t>
      </w:r>
      <w:r w:rsidRPr="00CD6DA7">
        <w:rPr>
          <w:sz w:val="28"/>
          <w:szCs w:val="28"/>
        </w:rPr>
        <w:t xml:space="preserve">1320 пунктов. </w:t>
      </w:r>
    </w:p>
    <w:p w14:paraId="5D0955D6" w14:textId="77777777" w:rsidR="00CD6DA7" w:rsidRPr="00CD6DA7" w:rsidRDefault="00CD6DA7" w:rsidP="00CD6DA7">
      <w:pPr>
        <w:pStyle w:val="ad"/>
        <w:spacing w:after="0"/>
        <w:ind w:firstLine="709"/>
        <w:jc w:val="both"/>
        <w:rPr>
          <w:sz w:val="28"/>
          <w:szCs w:val="28"/>
        </w:rPr>
      </w:pPr>
      <w:r w:rsidRPr="00CD6DA7">
        <w:rPr>
          <w:sz w:val="28"/>
          <w:szCs w:val="28"/>
        </w:rPr>
        <w:t xml:space="preserve">          </w:t>
      </w:r>
    </w:p>
    <w:p w14:paraId="1F6DE749" w14:textId="77777777" w:rsidR="001436A9" w:rsidRPr="00CD6DA7" w:rsidRDefault="001436A9" w:rsidP="001436A9">
      <w:pPr>
        <w:spacing w:line="240" w:lineRule="auto"/>
        <w:ind w:firstLine="540"/>
        <w:jc w:val="both"/>
        <w:rPr>
          <w:i/>
          <w:color w:val="201600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335B2"/>
    <w:rsid w:val="001436A9"/>
    <w:rsid w:val="00151491"/>
    <w:rsid w:val="00152677"/>
    <w:rsid w:val="00165C17"/>
    <w:rsid w:val="0019523E"/>
    <w:rsid w:val="001D4703"/>
    <w:rsid w:val="001F3D6D"/>
    <w:rsid w:val="001F6CF1"/>
    <w:rsid w:val="00235EEF"/>
    <w:rsid w:val="00253484"/>
    <w:rsid w:val="00282086"/>
    <w:rsid w:val="002860BC"/>
    <w:rsid w:val="00294C2C"/>
    <w:rsid w:val="002A6516"/>
    <w:rsid w:val="002B456C"/>
    <w:rsid w:val="002D15FB"/>
    <w:rsid w:val="00377DB1"/>
    <w:rsid w:val="003A63C1"/>
    <w:rsid w:val="003F63BD"/>
    <w:rsid w:val="00424F92"/>
    <w:rsid w:val="00430E6D"/>
    <w:rsid w:val="004326D6"/>
    <w:rsid w:val="00432774"/>
    <w:rsid w:val="00462B04"/>
    <w:rsid w:val="00476E54"/>
    <w:rsid w:val="00495C8F"/>
    <w:rsid w:val="004C34C9"/>
    <w:rsid w:val="004C7585"/>
    <w:rsid w:val="004E3DB9"/>
    <w:rsid w:val="004F76C7"/>
    <w:rsid w:val="00514D22"/>
    <w:rsid w:val="00516589"/>
    <w:rsid w:val="00530CBC"/>
    <w:rsid w:val="005A5C60"/>
    <w:rsid w:val="005B601D"/>
    <w:rsid w:val="005C003B"/>
    <w:rsid w:val="005D3C00"/>
    <w:rsid w:val="005D46CD"/>
    <w:rsid w:val="005F3B17"/>
    <w:rsid w:val="00676C8D"/>
    <w:rsid w:val="00686487"/>
    <w:rsid w:val="00736097"/>
    <w:rsid w:val="007B79E5"/>
    <w:rsid w:val="007C14E8"/>
    <w:rsid w:val="007E4699"/>
    <w:rsid w:val="008123BF"/>
    <w:rsid w:val="00812D4E"/>
    <w:rsid w:val="0084655B"/>
    <w:rsid w:val="008750BA"/>
    <w:rsid w:val="008B315C"/>
    <w:rsid w:val="008B509E"/>
    <w:rsid w:val="008B6CAD"/>
    <w:rsid w:val="008E3E41"/>
    <w:rsid w:val="008F1D45"/>
    <w:rsid w:val="008F40AD"/>
    <w:rsid w:val="009013D1"/>
    <w:rsid w:val="009313F1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CD6DA7"/>
    <w:rsid w:val="00CE365D"/>
    <w:rsid w:val="00D10BA5"/>
    <w:rsid w:val="00D171F7"/>
    <w:rsid w:val="00D3754D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35</cp:revision>
  <cp:lastPrinted>2023-01-25T06:45:00Z</cp:lastPrinted>
  <dcterms:created xsi:type="dcterms:W3CDTF">2022-06-23T07:13:00Z</dcterms:created>
  <dcterms:modified xsi:type="dcterms:W3CDTF">2023-02-20T06:47:00Z</dcterms:modified>
</cp:coreProperties>
</file>